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Chers amis</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De nouveaux nos jardiniers nous ont garni nos paniers de belle façon. Pour les petits, les plus nombreux, des salades (elles commencent à prendre de l’altitude, jalouses de nos montagnes), des haricots vert et noir, tout aussi tendres et délicieux, les premières carottes, quelques pommes de terre, de beaux oignons (de quoi faire de bonnes soupes chaudes en ces temps estivaux), les premiers concombres (bien plus frais à consommer), mais il n’y en avais pas suffisamment pour tous et quelques uns ont eu à la place un chou-rave (qui peut se manger cru, rappé ou en tranches, ou cuit, poêlé, en beignet), ses feuilles sont comestibles, pour finir quelques courgettes dont des rondes, parfaites pour être farcies.</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Les tomates se font toujours attendre, mais elles ne sauraient tarder !</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w:t>
      </w:r>
      <w:bookmarkStart w:id="0" w:name="_GoBack"/>
      <w:bookmarkEnd w:id="0"/>
      <w:r>
        <w:rPr>
          <w:rFonts w:ascii="Arial" w:hAnsi="Arial" w:cs="Arial"/>
          <w:color w:val="1A1A1A"/>
          <w:sz w:val="26"/>
          <w:szCs w:val="26"/>
        </w:rPr>
        <w:t> </w:t>
      </w:r>
    </w:p>
    <w:p w:rsidR="009E4A5C" w:rsidRPr="00156FF3" w:rsidRDefault="009E4A5C" w:rsidP="00156FF3">
      <w:pPr>
        <w:widowControl w:val="0"/>
        <w:autoSpaceDE w:val="0"/>
        <w:autoSpaceDN w:val="0"/>
        <w:adjustRightInd w:val="0"/>
        <w:jc w:val="both"/>
        <w:rPr>
          <w:rFonts w:ascii="Arial" w:hAnsi="Arial" w:cs="Arial"/>
          <w:b/>
          <w:color w:val="008000"/>
          <w:sz w:val="26"/>
          <w:szCs w:val="26"/>
        </w:rPr>
      </w:pPr>
      <w:r w:rsidRPr="00156FF3">
        <w:rPr>
          <w:rFonts w:ascii="Arial" w:hAnsi="Arial" w:cs="Arial"/>
          <w:b/>
          <w:color w:val="008000"/>
          <w:sz w:val="26"/>
          <w:szCs w:val="26"/>
        </w:rPr>
        <w:t>Comme à leur habitude, nos jardiniers, à chaque distribution, nous offrent généreusement des plantes aromatiques et fleurs qui laissent certains perplexes.</w:t>
      </w:r>
    </w:p>
    <w:p w:rsidR="00156FF3" w:rsidRPr="00156FF3" w:rsidRDefault="00156FF3" w:rsidP="00156FF3">
      <w:pPr>
        <w:widowControl w:val="0"/>
        <w:autoSpaceDE w:val="0"/>
        <w:autoSpaceDN w:val="0"/>
        <w:adjustRightInd w:val="0"/>
        <w:jc w:val="both"/>
        <w:rPr>
          <w:rFonts w:ascii="Arial" w:hAnsi="Arial" w:cs="Arial"/>
          <w:b/>
          <w:color w:val="008000"/>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Cette fois ci nous pouvions découvrir :</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Commençons par celles qui posèrent le plus de questions :</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E36C0A" w:themeColor="accent6" w:themeShade="BF"/>
          <w:sz w:val="26"/>
          <w:szCs w:val="26"/>
        </w:rPr>
        <w:t>Le Pourpier </w:t>
      </w:r>
      <w:r>
        <w:rPr>
          <w:rFonts w:ascii="Arial" w:hAnsi="Arial" w:cs="Arial"/>
          <w:color w:val="1A1A1A"/>
          <w:sz w:val="26"/>
          <w:szCs w:val="26"/>
        </w:rPr>
        <w:t>: (Portulaca oleracea), c’est une plante aux tiges rampantes, aux feuilles charnues, plante à la base du Régime Crétois, bourrées d’antioxydants, elle serait la plus ancienne des plantes potagères. Importée d’orient par les romains, Monsieur de La Quintinie, jardinier du roi Louis XIV, la considérait comme une salade de « santé ». C’est une plante diurétique, ayant des propriétés cicatrisantes sur les petites plaies et blessures cutanées (en cataplasme, mêlée à de l’huile d’olive et de l’argile). En cuisine, les feuilles et les tiges sont consommables en salade, voire cuite, avec une saveur douce et un aspect croquant.</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E36C0A" w:themeColor="accent6" w:themeShade="BF"/>
          <w:sz w:val="26"/>
          <w:szCs w:val="26"/>
        </w:rPr>
        <w:t>Le Mizouma </w:t>
      </w:r>
      <w:r>
        <w:rPr>
          <w:rFonts w:ascii="Arial" w:hAnsi="Arial" w:cs="Arial"/>
          <w:color w:val="1A1A1A"/>
          <w:sz w:val="26"/>
          <w:szCs w:val="26"/>
        </w:rPr>
        <w:t>: c’est un choux-salade japonais qui possède des feuilles vertes très dentelées, il se consomme cru ou cuit, contient beaucoup de vitamines A et C, du calcium. Il peut accompagner les ragoûts et se marie bien aux cornichons. On le consomme le plus souvent en salades avec ses jeunes pousses.</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E36C0A" w:themeColor="accent6" w:themeShade="BF"/>
          <w:sz w:val="26"/>
          <w:szCs w:val="26"/>
        </w:rPr>
        <w:t>Le Perilla rouge </w:t>
      </w:r>
      <w:r>
        <w:rPr>
          <w:rFonts w:ascii="Arial" w:hAnsi="Arial" w:cs="Arial"/>
          <w:color w:val="1A1A1A"/>
          <w:sz w:val="26"/>
          <w:szCs w:val="26"/>
        </w:rPr>
        <w:t xml:space="preserve">: plante appelée </w:t>
      </w:r>
      <w:r>
        <w:rPr>
          <w:rFonts w:ascii="Arial" w:hAnsi="Arial" w:cs="Arial"/>
          <w:i/>
          <w:iCs/>
          <w:color w:val="1A1A1A"/>
          <w:sz w:val="26"/>
          <w:szCs w:val="26"/>
        </w:rPr>
        <w:t>zisu</w:t>
      </w:r>
      <w:r>
        <w:rPr>
          <w:rFonts w:ascii="Arial" w:hAnsi="Arial" w:cs="Arial"/>
          <w:color w:val="1A1A1A"/>
          <w:sz w:val="26"/>
          <w:szCs w:val="26"/>
        </w:rPr>
        <w:t xml:space="preserve"> en Chine, de la grande famille des </w:t>
      </w:r>
      <w:r>
        <w:rPr>
          <w:rFonts w:ascii="Arial" w:hAnsi="Arial" w:cs="Arial"/>
          <w:i/>
          <w:iCs/>
          <w:color w:val="1A1A1A"/>
          <w:sz w:val="26"/>
          <w:szCs w:val="26"/>
        </w:rPr>
        <w:t>labiées</w:t>
      </w:r>
      <w:r>
        <w:rPr>
          <w:rFonts w:ascii="Arial" w:hAnsi="Arial" w:cs="Arial"/>
          <w:color w:val="1A1A1A"/>
          <w:sz w:val="26"/>
          <w:szCs w:val="26"/>
        </w:rPr>
        <w:t xml:space="preserve"> (comme beaucoup de plantes aromatiques et condimentaires telle la menthe) ; toute la plante est comestible, elle est caractérisée par le goût de cumin à la mastication. C’est une plante originaire du sud-est asiatique, cultivée au Japon et Chine depuis l’antiquité. Elle se mange en salade, comme condiment (rouleau de printemps), cette plante est très mellifère et possède des vertus antiallergiques (en particulier aux fruits de mer et coquillages), elle est aussi calmante et relaxante.</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lastRenderedPageBreak/>
        <w:t> </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Dans la même famille des labiées (tige carrée et feuilles opposées), nous avions aussi :</w:t>
      </w:r>
    </w:p>
    <w:p w:rsidR="00156FF3" w:rsidRDefault="00156FF3" w:rsidP="00156FF3">
      <w:pPr>
        <w:widowControl w:val="0"/>
        <w:autoSpaceDE w:val="0"/>
        <w:autoSpaceDN w:val="0"/>
        <w:adjustRightInd w:val="0"/>
        <w:jc w:val="both"/>
        <w:rPr>
          <w:rFonts w:ascii="Arial" w:hAnsi="Arial" w:cs="Arial"/>
          <w:color w:val="1A1A1A"/>
          <w:sz w:val="26"/>
          <w:szCs w:val="26"/>
        </w:rPr>
      </w:pPr>
    </w:p>
    <w:p w:rsidR="00115139" w:rsidRDefault="009E4A5C" w:rsidP="00156FF3">
      <w:pPr>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E36C0A" w:themeColor="accent6" w:themeShade="BF"/>
          <w:sz w:val="26"/>
          <w:szCs w:val="26"/>
        </w:rPr>
        <w:t>La Sarriette </w:t>
      </w:r>
      <w:r>
        <w:rPr>
          <w:rFonts w:ascii="Arial" w:hAnsi="Arial" w:cs="Arial"/>
          <w:color w:val="1A1A1A"/>
          <w:sz w:val="26"/>
          <w:szCs w:val="26"/>
        </w:rPr>
        <w:t>: (pèbre d’ase), plante aromatique de climat méditerranéen, condimentaire et médicinale. Elle relève les grillades, les sauces, les légumes ; aide à la digestion et évite les ballonnements. Son huile essentielle a une activité bactéricide et antiparasitaire.</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L’origan, parfois appelé marjolaine sauvage, originaire d’Europe, possède des vertus antiseptiques, antispasmodiques ; elle est souvent utilisée comme aromatique sur les pizzas. Utilisée en infusion ou décoction, elle soulage les ballonnements et améliore le transit.</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E36C0A" w:themeColor="accent6" w:themeShade="BF"/>
          <w:sz w:val="26"/>
          <w:szCs w:val="26"/>
        </w:rPr>
        <w:t>Le basilic</w:t>
      </w:r>
      <w:r>
        <w:rPr>
          <w:rFonts w:ascii="Arial" w:hAnsi="Arial" w:cs="Arial"/>
          <w:color w:val="1A1A1A"/>
          <w:sz w:val="26"/>
          <w:szCs w:val="26"/>
        </w:rPr>
        <w:t xml:space="preserve"> (</w:t>
      </w:r>
      <w:r>
        <w:rPr>
          <w:rFonts w:ascii="Arial" w:hAnsi="Arial" w:cs="Arial"/>
          <w:i/>
          <w:iCs/>
          <w:color w:val="1A1A1A"/>
          <w:sz w:val="26"/>
          <w:szCs w:val="26"/>
        </w:rPr>
        <w:t>Ocimum basilicum)</w:t>
      </w:r>
      <w:r>
        <w:rPr>
          <w:rFonts w:ascii="Arial" w:hAnsi="Arial" w:cs="Arial"/>
          <w:color w:val="1A1A1A"/>
          <w:sz w:val="26"/>
          <w:szCs w:val="26"/>
        </w:rPr>
        <w:t xml:space="preserve"> plante très utilisée dans la cuisine  grecque et italienne, comme aromatique et condimentaire. Son nom dérive du grec </w:t>
      </w:r>
      <w:r>
        <w:rPr>
          <w:rFonts w:ascii="Arial" w:hAnsi="Arial" w:cs="Arial"/>
          <w:i/>
          <w:iCs/>
          <w:color w:val="1A1A1A"/>
          <w:sz w:val="26"/>
          <w:szCs w:val="26"/>
        </w:rPr>
        <w:t>basilikon</w:t>
      </w:r>
      <w:r>
        <w:rPr>
          <w:rFonts w:ascii="Arial" w:hAnsi="Arial" w:cs="Arial"/>
          <w:color w:val="1A1A1A"/>
          <w:sz w:val="26"/>
          <w:szCs w:val="26"/>
        </w:rPr>
        <w:t xml:space="preserve">, plante royale qui vient de </w:t>
      </w:r>
      <w:r>
        <w:rPr>
          <w:rFonts w:ascii="Arial" w:hAnsi="Arial" w:cs="Arial"/>
          <w:i/>
          <w:iCs/>
          <w:color w:val="1A1A1A"/>
          <w:sz w:val="26"/>
          <w:szCs w:val="26"/>
        </w:rPr>
        <w:t>basileus</w:t>
      </w:r>
      <w:r>
        <w:rPr>
          <w:rFonts w:ascii="Arial" w:hAnsi="Arial" w:cs="Arial"/>
          <w:color w:val="1A1A1A"/>
          <w:sz w:val="26"/>
          <w:szCs w:val="26"/>
        </w:rPr>
        <w:t xml:space="preserve"> le roi, elle est appelée pistou en Provence. La pâte à base de basilic, d’huile d’olive et de pécorino est le pesto. Plante originaire d’Asie du sud, il aurait été importé en Egypte, il y a 4000 ans. Les feuilles sont utilisées crues comme aromatiques et accompagnent les crudités (tomates, courgettes), les pâtes, c’est une plante tonifiante, stimulante et antispasmodique.</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E36C0A" w:themeColor="accent6" w:themeShade="BF"/>
          <w:sz w:val="26"/>
          <w:szCs w:val="26"/>
        </w:rPr>
        <w:t>Le romarin </w:t>
      </w:r>
      <w:r>
        <w:rPr>
          <w:rFonts w:ascii="Arial" w:hAnsi="Arial" w:cs="Arial"/>
          <w:color w:val="1A1A1A"/>
          <w:sz w:val="26"/>
          <w:szCs w:val="26"/>
        </w:rPr>
        <w:t>: c’est un sous-arbrisseau des garrigues méditerranéennes ; herbe condimentaire et mellifère, les feuilles sont utilisées dans les ragoûts, les civets, les grillades et en sauce. Des vertus hépatoprotectrices, antibactériennes antispasmodiques et antioxydantes sont notées. Son huile essentielle est contre-indiquée aux femmes enceintes et allaitantes car effets neurotoxiques (convulsions).</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E36C0A" w:themeColor="accent6" w:themeShade="BF"/>
          <w:sz w:val="26"/>
          <w:szCs w:val="26"/>
        </w:rPr>
        <w:t>La melisse </w:t>
      </w:r>
      <w:r>
        <w:rPr>
          <w:rFonts w:ascii="Arial" w:hAnsi="Arial" w:cs="Arial"/>
          <w:color w:val="1A1A1A"/>
          <w:sz w:val="26"/>
          <w:szCs w:val="26"/>
        </w:rPr>
        <w:t>: plante dont le nom grec signifie feuille à abeille. En cuisine elle donne une saveur fraiche aux viandes, volailles, poissons et salades. En tisane, elle est apaisante, en application elle soulage l’herpès.</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Nous trouvions aussi deux plantes de la famille des ombellifères (comme la carotte).</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E36C0A" w:themeColor="accent6" w:themeShade="BF"/>
          <w:sz w:val="26"/>
          <w:szCs w:val="26"/>
        </w:rPr>
        <w:t>L’aneth </w:t>
      </w:r>
      <w:r>
        <w:rPr>
          <w:rFonts w:ascii="Arial" w:hAnsi="Arial" w:cs="Arial"/>
          <w:color w:val="1A1A1A"/>
          <w:sz w:val="26"/>
          <w:szCs w:val="26"/>
        </w:rPr>
        <w:t>: plante condimentaire par ses feuilles et ses graines, se rapproche du fenouil par son odeur et ses propriétés. Ses feuilles sont très découpées en fines lanières. C’est une plante très utilisée en Allemagne et Europe centrale. Elle est consommée avec les salades, le poisson, les soupes froides. C’est une plante antispasmodique diurétique et anti-inflammatoire.</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E36C0A" w:themeColor="accent6" w:themeShade="BF"/>
          <w:sz w:val="26"/>
          <w:szCs w:val="26"/>
        </w:rPr>
        <w:t>Le persil </w:t>
      </w:r>
      <w:r>
        <w:rPr>
          <w:rFonts w:ascii="Arial" w:hAnsi="Arial" w:cs="Arial"/>
          <w:color w:val="1A1A1A"/>
          <w:sz w:val="26"/>
          <w:szCs w:val="26"/>
        </w:rPr>
        <w:t xml:space="preserve">: souvent utilisé en cuisine par ses feuilles (frisées ou plates) ; en Europe centrale la racine pivot est consommée. C’est une plante spontanée en Asie et Afrique du nord, mais cultivée partout. Elle est utilisée comme assaisonnement ou garniture, très riche en vitamines A et </w:t>
      </w:r>
      <w:proofErr w:type="gramStart"/>
      <w:r>
        <w:rPr>
          <w:rFonts w:ascii="Arial" w:hAnsi="Arial" w:cs="Arial"/>
          <w:color w:val="1A1A1A"/>
          <w:sz w:val="26"/>
          <w:szCs w:val="26"/>
        </w:rPr>
        <w:t>C(</w:t>
      </w:r>
      <w:proofErr w:type="gramEnd"/>
      <w:r>
        <w:rPr>
          <w:rFonts w:ascii="Arial" w:hAnsi="Arial" w:cs="Arial"/>
          <w:color w:val="1A1A1A"/>
          <w:sz w:val="26"/>
          <w:szCs w:val="26"/>
        </w:rPr>
        <w:t>3x cirton et 2x kiwi), elle entre dans la composition du taboulé.</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Deux fleurs étaient présentes :</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FF2893"/>
          <w:sz w:val="26"/>
          <w:szCs w:val="26"/>
        </w:rPr>
        <w:t>La Bourrache </w:t>
      </w:r>
      <w:r>
        <w:rPr>
          <w:rFonts w:ascii="Arial" w:hAnsi="Arial" w:cs="Arial"/>
          <w:color w:val="1A1A1A"/>
          <w:sz w:val="26"/>
          <w:szCs w:val="26"/>
        </w:rPr>
        <w:t xml:space="preserve">: plante de la famille des boraginées, ses fleurs et jeunes feuilles sont comestibles et du fait des mucilages favorisent le transit intestinal. Elle peut agrémenter les </w:t>
      </w:r>
      <w:proofErr w:type="gramStart"/>
      <w:r>
        <w:rPr>
          <w:rFonts w:ascii="Arial" w:hAnsi="Arial" w:cs="Arial"/>
          <w:color w:val="1A1A1A"/>
          <w:sz w:val="26"/>
          <w:szCs w:val="26"/>
        </w:rPr>
        <w:t>omelettes ,</w:t>
      </w:r>
      <w:proofErr w:type="gramEnd"/>
      <w:r>
        <w:rPr>
          <w:rFonts w:ascii="Arial" w:hAnsi="Arial" w:cs="Arial"/>
          <w:color w:val="1A1A1A"/>
          <w:sz w:val="26"/>
          <w:szCs w:val="26"/>
        </w:rPr>
        <w:t xml:space="preserve"> les salades et les viandes. Souvent les fleurs sont utilisées comme décor sur des plats. En tisane elle est diurétique, sudoripare et aurait des effets intéressants sur la gueule de bois !</w:t>
      </w:r>
    </w:p>
    <w:p w:rsidR="00156FF3" w:rsidRDefault="00156FF3" w:rsidP="00156FF3">
      <w:pPr>
        <w:widowControl w:val="0"/>
        <w:autoSpaceDE w:val="0"/>
        <w:autoSpaceDN w:val="0"/>
        <w:adjustRightInd w:val="0"/>
        <w:jc w:val="both"/>
        <w:rPr>
          <w:rFonts w:ascii="Arial" w:hAnsi="Arial" w:cs="Arial"/>
          <w:color w:val="1A1A1A"/>
          <w:sz w:val="26"/>
          <w:szCs w:val="26"/>
        </w:rPr>
      </w:pP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xml:space="preserve">     _ </w:t>
      </w:r>
      <w:r w:rsidRPr="00156FF3">
        <w:rPr>
          <w:rFonts w:ascii="Arial" w:hAnsi="Arial" w:cs="Arial"/>
          <w:b/>
          <w:color w:val="FF2893"/>
          <w:sz w:val="26"/>
          <w:szCs w:val="26"/>
        </w:rPr>
        <w:t>Le Souci </w:t>
      </w:r>
      <w:r>
        <w:rPr>
          <w:rFonts w:ascii="Arial" w:hAnsi="Arial" w:cs="Arial"/>
          <w:color w:val="1A1A1A"/>
          <w:sz w:val="26"/>
          <w:szCs w:val="26"/>
        </w:rPr>
        <w:t xml:space="preserve">: </w:t>
      </w:r>
      <w:r>
        <w:rPr>
          <w:rFonts w:ascii="Arial" w:hAnsi="Arial" w:cs="Arial"/>
          <w:i/>
          <w:iCs/>
          <w:color w:val="1A1A1A"/>
          <w:sz w:val="26"/>
          <w:szCs w:val="26"/>
        </w:rPr>
        <w:t>Calendula officinalis</w:t>
      </w:r>
      <w:r>
        <w:rPr>
          <w:rFonts w:ascii="Arial" w:hAnsi="Arial" w:cs="Arial"/>
          <w:color w:val="1A1A1A"/>
          <w:sz w:val="26"/>
          <w:szCs w:val="26"/>
        </w:rPr>
        <w:t>, est une plante tinctoriale de la famille des composées, la fleur est comestible, riche en carotène et vitamine A, sa saveur est amère et poivrée, elle se marie bien avec le riz qu’elle colore ; accompagne les crudités, salades et légumes, s’accorde bien avec les préparations à base d’œufs. Elle est active sur les douleurs menstruelles et abdominales, sur les blessures et infections cutanées, les brulures.</w:t>
      </w:r>
    </w:p>
    <w:p w:rsidR="009E4A5C" w:rsidRDefault="009E4A5C" w:rsidP="00156FF3">
      <w:pPr>
        <w:widowControl w:val="0"/>
        <w:autoSpaceDE w:val="0"/>
        <w:autoSpaceDN w:val="0"/>
        <w:adjustRightInd w:val="0"/>
        <w:jc w:val="both"/>
        <w:rPr>
          <w:rFonts w:ascii="Arial" w:hAnsi="Arial" w:cs="Arial"/>
          <w:color w:val="1A1A1A"/>
          <w:sz w:val="26"/>
          <w:szCs w:val="26"/>
        </w:rPr>
      </w:pPr>
      <w:r>
        <w:rPr>
          <w:rFonts w:ascii="Arial" w:hAnsi="Arial" w:cs="Arial"/>
          <w:color w:val="1A1A1A"/>
          <w:sz w:val="26"/>
          <w:szCs w:val="26"/>
        </w:rPr>
        <w:t> </w:t>
      </w:r>
    </w:p>
    <w:p w:rsidR="009E4A5C" w:rsidRDefault="009E4A5C" w:rsidP="00156FF3">
      <w:pPr>
        <w:jc w:val="both"/>
        <w:rPr>
          <w:rFonts w:ascii="Arial" w:hAnsi="Arial" w:cs="Arial"/>
          <w:color w:val="1A1A1A"/>
          <w:sz w:val="26"/>
          <w:szCs w:val="26"/>
        </w:rPr>
      </w:pPr>
      <w:r>
        <w:rPr>
          <w:rFonts w:ascii="Arial" w:hAnsi="Arial" w:cs="Arial"/>
          <w:color w:val="1A1A1A"/>
          <w:sz w:val="26"/>
          <w:szCs w:val="26"/>
        </w:rPr>
        <w:t>Bonne journée à tous.</w:t>
      </w:r>
    </w:p>
    <w:p w:rsidR="00156FF3" w:rsidRDefault="00156FF3" w:rsidP="00156FF3">
      <w:pPr>
        <w:jc w:val="both"/>
        <w:rPr>
          <w:rFonts w:ascii="Arial" w:hAnsi="Arial" w:cs="Arial"/>
          <w:color w:val="1A1A1A"/>
          <w:sz w:val="26"/>
          <w:szCs w:val="26"/>
        </w:rPr>
      </w:pPr>
    </w:p>
    <w:p w:rsidR="009E4A5C" w:rsidRDefault="009E4A5C" w:rsidP="00156FF3">
      <w:pPr>
        <w:jc w:val="both"/>
      </w:pPr>
      <w:r>
        <w:rPr>
          <w:rFonts w:ascii="Arial" w:hAnsi="Arial" w:cs="Arial"/>
          <w:color w:val="1A1A1A"/>
          <w:sz w:val="26"/>
          <w:szCs w:val="26"/>
        </w:rPr>
        <w:t>Michel</w:t>
      </w:r>
    </w:p>
    <w:sectPr w:rsidR="009E4A5C" w:rsidSect="00615CA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A5C"/>
    <w:rsid w:val="00115139"/>
    <w:rsid w:val="00156FF3"/>
    <w:rsid w:val="00615CA3"/>
    <w:rsid w:val="009E4A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951</Words>
  <Characters>5236</Characters>
  <Application>Microsoft Macintosh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6175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2</cp:revision>
  <dcterms:created xsi:type="dcterms:W3CDTF">2017-07-19T15:26:00Z</dcterms:created>
  <dcterms:modified xsi:type="dcterms:W3CDTF">2017-07-19T15:26:00Z</dcterms:modified>
  <cp:category/>
</cp:coreProperties>
</file>