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8F1F50" w14:textId="77777777" w:rsidR="008905A5" w:rsidRPr="008905A5" w:rsidRDefault="008905A5" w:rsidP="008905A5">
      <w:pPr>
        <w:pBdr>
          <w:top w:val="single" w:sz="4" w:space="1" w:color="auto"/>
          <w:left w:val="single" w:sz="4" w:space="4" w:color="auto"/>
          <w:bottom w:val="single" w:sz="4" w:space="1" w:color="auto"/>
          <w:right w:val="single" w:sz="4" w:space="4" w:color="auto"/>
        </w:pBdr>
        <w:jc w:val="center"/>
        <w:rPr>
          <w:rFonts w:ascii="Chalkduster" w:hAnsi="Chalkduster" w:cs="Times New Roman"/>
          <w:color w:val="008000"/>
          <w:sz w:val="20"/>
          <w:szCs w:val="20"/>
        </w:rPr>
      </w:pPr>
      <w:r w:rsidRPr="008905A5">
        <w:rPr>
          <w:rFonts w:ascii="Chalkduster" w:hAnsi="Chalkduster" w:cs="Times New Roman"/>
          <w:b/>
          <w:bCs/>
          <w:color w:val="008000"/>
        </w:rPr>
        <w:t>Histoire de panier du jeudi 28 septembre</w:t>
      </w:r>
    </w:p>
    <w:p w14:paraId="74B10837" w14:textId="77777777" w:rsidR="008905A5" w:rsidRPr="008905A5" w:rsidRDefault="008905A5" w:rsidP="008905A5">
      <w:pPr>
        <w:jc w:val="center"/>
        <w:rPr>
          <w:rFonts w:ascii="Times" w:hAnsi="Times" w:cs="Times New Roman"/>
          <w:sz w:val="20"/>
          <w:szCs w:val="20"/>
        </w:rPr>
      </w:pPr>
      <w:r w:rsidRPr="008905A5">
        <w:rPr>
          <w:rFonts w:ascii="Arial" w:hAnsi="Arial" w:cs="Times New Roman"/>
          <w:color w:val="444444"/>
          <w:sz w:val="20"/>
          <w:szCs w:val="20"/>
        </w:rPr>
        <w:t> </w:t>
      </w:r>
    </w:p>
    <w:p w14:paraId="4695231C" w14:textId="77777777" w:rsidR="008905A5" w:rsidRPr="008905A5" w:rsidRDefault="008905A5" w:rsidP="008905A5">
      <w:pPr>
        <w:numPr>
          <w:ilvl w:val="0"/>
          <w:numId w:val="1"/>
        </w:numPr>
        <w:ind w:left="677"/>
        <w:textAlignment w:val="baseline"/>
        <w:rPr>
          <w:rFonts w:ascii="Arial" w:hAnsi="Arial" w:cs="Times New Roman"/>
          <w:bCs/>
          <w:i/>
          <w:color w:val="FF6600"/>
        </w:rPr>
      </w:pPr>
      <w:r w:rsidRPr="008905A5">
        <w:rPr>
          <w:rFonts w:ascii="Arial" w:hAnsi="Arial" w:cs="Times New Roman"/>
          <w:bCs/>
          <w:i/>
          <w:color w:val="FF6600"/>
        </w:rPr>
        <w:t>Plus que 4 distributions :</w:t>
      </w:r>
    </w:p>
    <w:p w14:paraId="6270D032" w14:textId="77777777" w:rsidR="008905A5" w:rsidRPr="008905A5" w:rsidRDefault="008905A5" w:rsidP="008905A5">
      <w:pPr>
        <w:rPr>
          <w:rFonts w:ascii="Times" w:hAnsi="Times" w:cs="Times New Roman"/>
          <w:i/>
          <w:color w:val="FF6600"/>
        </w:rPr>
      </w:pPr>
      <w:r w:rsidRPr="008905A5">
        <w:rPr>
          <w:rFonts w:ascii="Arial" w:hAnsi="Arial" w:cs="Times New Roman"/>
          <w:i/>
          <w:color w:val="FF6600"/>
        </w:rPr>
        <w:t>Les contrats en cours arriveront à leur terme dans 4 distributions soit le 28 octobre.  Mais quand c'est fini cela peut encore continuer, nos jardiniers vous proposent un contrat complémentaire pour 6 distributions pour un total de 40 unités soit 100€.</w:t>
      </w:r>
    </w:p>
    <w:p w14:paraId="1CF00501" w14:textId="77777777" w:rsidR="008905A5" w:rsidRDefault="008905A5" w:rsidP="008905A5">
      <w:pPr>
        <w:rPr>
          <w:rFonts w:ascii="Times" w:eastAsia="Times New Roman" w:hAnsi="Times" w:cs="Times New Roman"/>
          <w:i/>
          <w:color w:val="FF6600"/>
        </w:rPr>
      </w:pPr>
    </w:p>
    <w:p w14:paraId="3EFCADFD"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444444"/>
          <w:sz w:val="28"/>
          <w:szCs w:val="28"/>
        </w:rPr>
        <w:t>Tous les amapiens intéressés par ce contrat complémentaire doivent se faire connaître auprès de nos jardiniers.</w:t>
      </w:r>
    </w:p>
    <w:p w14:paraId="7EAB8658" w14:textId="77777777" w:rsidR="008905A5" w:rsidRPr="008905A5" w:rsidRDefault="008905A5" w:rsidP="008905A5">
      <w:pPr>
        <w:rPr>
          <w:rFonts w:asciiTheme="majorHAnsi" w:eastAsia="Times New Roman" w:hAnsiTheme="majorHAnsi" w:cs="Times New Roman"/>
          <w:sz w:val="28"/>
          <w:szCs w:val="28"/>
        </w:rPr>
      </w:pPr>
    </w:p>
    <w:p w14:paraId="154DCA18" w14:textId="77777777" w:rsidR="008905A5" w:rsidRPr="008905A5" w:rsidRDefault="008905A5" w:rsidP="008905A5">
      <w:pPr>
        <w:numPr>
          <w:ilvl w:val="0"/>
          <w:numId w:val="2"/>
        </w:numPr>
        <w:ind w:left="677"/>
        <w:textAlignment w:val="baseline"/>
        <w:rPr>
          <w:rFonts w:asciiTheme="majorHAnsi" w:hAnsiTheme="majorHAnsi" w:cs="Times New Roman"/>
          <w:b/>
          <w:bCs/>
          <w:color w:val="444444"/>
          <w:sz w:val="28"/>
          <w:szCs w:val="28"/>
        </w:rPr>
      </w:pPr>
      <w:r w:rsidRPr="008905A5">
        <w:rPr>
          <w:rFonts w:asciiTheme="majorHAnsi" w:hAnsiTheme="majorHAnsi" w:cs="Times New Roman"/>
          <w:b/>
          <w:bCs/>
          <w:color w:val="444444"/>
          <w:sz w:val="28"/>
          <w:szCs w:val="28"/>
          <w:u w:val="single"/>
        </w:rPr>
        <w:t>Garniture des paniers </w:t>
      </w:r>
      <w:r w:rsidRPr="008905A5">
        <w:rPr>
          <w:rFonts w:asciiTheme="majorHAnsi" w:hAnsiTheme="majorHAnsi" w:cs="Times New Roman"/>
          <w:b/>
          <w:bCs/>
          <w:color w:val="444444"/>
          <w:sz w:val="28"/>
          <w:szCs w:val="28"/>
        </w:rPr>
        <w:t>:</w:t>
      </w:r>
    </w:p>
    <w:p w14:paraId="644EB263" w14:textId="77777777" w:rsidR="008905A5" w:rsidRPr="008905A5" w:rsidRDefault="008905A5" w:rsidP="008905A5">
      <w:pPr>
        <w:rPr>
          <w:rFonts w:asciiTheme="majorHAnsi" w:eastAsia="Times New Roman" w:hAnsiTheme="majorHAnsi" w:cs="Times New Roman"/>
          <w:sz w:val="28"/>
          <w:szCs w:val="28"/>
        </w:rPr>
      </w:pPr>
    </w:p>
    <w:tbl>
      <w:tblPr>
        <w:tblW w:w="0" w:type="auto"/>
        <w:tblCellMar>
          <w:top w:w="15" w:type="dxa"/>
          <w:left w:w="15" w:type="dxa"/>
          <w:bottom w:w="15" w:type="dxa"/>
          <w:right w:w="15" w:type="dxa"/>
        </w:tblCellMar>
        <w:tblLook w:val="04A0" w:firstRow="1" w:lastRow="0" w:firstColumn="1" w:lastColumn="0" w:noHBand="0" w:noVBand="1"/>
      </w:tblPr>
      <w:tblGrid>
        <w:gridCol w:w="3969"/>
        <w:gridCol w:w="3969"/>
      </w:tblGrid>
      <w:tr w:rsidR="008905A5" w:rsidRPr="008905A5" w14:paraId="67B53DEE" w14:textId="77777777" w:rsidTr="008905A5">
        <w:tc>
          <w:tcPr>
            <w:tcW w:w="0" w:type="auto"/>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3A1E7E98" w14:textId="77777777" w:rsidR="008905A5" w:rsidRPr="008905A5" w:rsidRDefault="008905A5" w:rsidP="008905A5">
            <w:pPr>
              <w:spacing w:line="0" w:lineRule="atLeast"/>
              <w:ind w:left="1200"/>
              <w:rPr>
                <w:rFonts w:asciiTheme="majorHAnsi" w:hAnsiTheme="majorHAnsi" w:cs="Times New Roman"/>
                <w:sz w:val="28"/>
                <w:szCs w:val="28"/>
              </w:rPr>
            </w:pPr>
            <w:r w:rsidRPr="008905A5">
              <w:rPr>
                <w:rFonts w:asciiTheme="majorHAnsi" w:hAnsiTheme="majorHAnsi" w:cs="Times New Roman"/>
                <w:color w:val="000000"/>
                <w:sz w:val="28"/>
                <w:szCs w:val="28"/>
              </w:rPr>
              <w:t>Petit panier </w:t>
            </w:r>
          </w:p>
        </w:tc>
        <w:tc>
          <w:tcPr>
            <w:tcW w:w="0" w:type="auto"/>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14:paraId="3EEB6602" w14:textId="77777777" w:rsidR="008905A5" w:rsidRPr="008905A5" w:rsidRDefault="008905A5" w:rsidP="008905A5">
            <w:pPr>
              <w:spacing w:line="0" w:lineRule="atLeast"/>
              <w:ind w:left="600"/>
              <w:rPr>
                <w:rFonts w:asciiTheme="majorHAnsi" w:hAnsiTheme="majorHAnsi" w:cs="Times New Roman"/>
                <w:sz w:val="28"/>
                <w:szCs w:val="28"/>
              </w:rPr>
            </w:pPr>
            <w:r w:rsidRPr="008905A5">
              <w:rPr>
                <w:rFonts w:asciiTheme="majorHAnsi" w:hAnsiTheme="majorHAnsi" w:cs="Times New Roman"/>
                <w:color w:val="000000"/>
                <w:sz w:val="28"/>
                <w:szCs w:val="28"/>
              </w:rPr>
              <w:t>Grand panier </w:t>
            </w:r>
          </w:p>
        </w:tc>
      </w:tr>
      <w:tr w:rsidR="008905A5" w:rsidRPr="008905A5" w14:paraId="3F57227A" w14:textId="77777777" w:rsidTr="008905A5">
        <w:tc>
          <w:tcPr>
            <w:tcW w:w="0" w:type="auto"/>
            <w:tcBorders>
              <w:top w:val="single" w:sz="4" w:space="0" w:color="auto"/>
              <w:left w:val="single" w:sz="4" w:space="0" w:color="auto"/>
              <w:bottom w:val="single" w:sz="4" w:space="0" w:color="auto"/>
            </w:tcBorders>
            <w:tcMar>
              <w:top w:w="60" w:type="dxa"/>
              <w:left w:w="60" w:type="dxa"/>
              <w:bottom w:w="60" w:type="dxa"/>
              <w:right w:w="60" w:type="dxa"/>
            </w:tcMar>
            <w:hideMark/>
          </w:tcPr>
          <w:p w14:paraId="2F15C02F"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1 salade (0,5 unités)</w:t>
            </w:r>
          </w:p>
          <w:p w14:paraId="707A940D"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mix de légumes (5,5 unités) avec :</w:t>
            </w:r>
          </w:p>
          <w:p w14:paraId="298EB3C8"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oignons  </w:t>
            </w:r>
          </w:p>
          <w:p w14:paraId="6293B946"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blettes</w:t>
            </w:r>
          </w:p>
          <w:p w14:paraId="5837A66B"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poireaux</w:t>
            </w:r>
          </w:p>
          <w:p w14:paraId="69F8379A"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carottes</w:t>
            </w:r>
          </w:p>
          <w:p w14:paraId="7279FBE3"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pommes de terre</w:t>
            </w:r>
          </w:p>
          <w:p w14:paraId="4CC137B6"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choux</w:t>
            </w:r>
          </w:p>
          <w:p w14:paraId="2B8331E3" w14:textId="77777777" w:rsidR="008905A5" w:rsidRPr="008905A5" w:rsidRDefault="008905A5" w:rsidP="008905A5">
            <w:pPr>
              <w:spacing w:line="0" w:lineRule="atLeast"/>
              <w:rPr>
                <w:rFonts w:asciiTheme="majorHAnsi" w:hAnsiTheme="majorHAnsi" w:cs="Times New Roman"/>
                <w:sz w:val="28"/>
                <w:szCs w:val="28"/>
              </w:rPr>
            </w:pPr>
            <w:r w:rsidRPr="008905A5">
              <w:rPr>
                <w:rFonts w:asciiTheme="majorHAnsi" w:hAnsiTheme="majorHAnsi" w:cs="Times New Roman"/>
                <w:color w:val="000000"/>
                <w:sz w:val="28"/>
                <w:szCs w:val="28"/>
              </w:rPr>
              <w:t> panais  </w:t>
            </w:r>
          </w:p>
        </w:tc>
        <w:tc>
          <w:tcPr>
            <w:tcW w:w="0" w:type="auto"/>
            <w:tcBorders>
              <w:top w:val="single" w:sz="4" w:space="0" w:color="auto"/>
              <w:bottom w:val="single" w:sz="4" w:space="0" w:color="auto"/>
              <w:right w:val="single" w:sz="4" w:space="0" w:color="auto"/>
            </w:tcBorders>
            <w:tcMar>
              <w:top w:w="60" w:type="dxa"/>
              <w:left w:w="60" w:type="dxa"/>
              <w:bottom w:w="60" w:type="dxa"/>
              <w:right w:w="60" w:type="dxa"/>
            </w:tcMar>
            <w:hideMark/>
          </w:tcPr>
          <w:p w14:paraId="631D931A"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1 salade (0,5 unités)</w:t>
            </w:r>
          </w:p>
          <w:p w14:paraId="00A12AC9"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mix de légumes (8,5 unités) avec :</w:t>
            </w:r>
          </w:p>
          <w:p w14:paraId="41F3086F"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poireaux</w:t>
            </w:r>
          </w:p>
          <w:p w14:paraId="239752A2"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choux rouges</w:t>
            </w:r>
          </w:p>
          <w:p w14:paraId="7F49DAA7"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panais</w:t>
            </w:r>
          </w:p>
          <w:p w14:paraId="4F5635A6"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carottes</w:t>
            </w:r>
          </w:p>
          <w:p w14:paraId="3954FA3F"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pommes de terre</w:t>
            </w:r>
          </w:p>
          <w:p w14:paraId="0C110DAB"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betterave</w:t>
            </w:r>
          </w:p>
          <w:p w14:paraId="0546173E"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 oignons</w:t>
            </w:r>
          </w:p>
          <w:p w14:paraId="6CF648E3" w14:textId="77777777" w:rsidR="008905A5" w:rsidRPr="008905A5" w:rsidRDefault="008905A5" w:rsidP="008905A5">
            <w:pPr>
              <w:spacing w:line="0" w:lineRule="atLeast"/>
              <w:rPr>
                <w:rFonts w:asciiTheme="majorHAnsi" w:hAnsiTheme="majorHAnsi" w:cs="Times New Roman"/>
                <w:sz w:val="28"/>
                <w:szCs w:val="28"/>
              </w:rPr>
            </w:pPr>
            <w:r w:rsidRPr="008905A5">
              <w:rPr>
                <w:rFonts w:asciiTheme="majorHAnsi" w:hAnsiTheme="majorHAnsi" w:cs="Times New Roman"/>
                <w:color w:val="000000"/>
                <w:sz w:val="28"/>
                <w:szCs w:val="28"/>
              </w:rPr>
              <w:t> courges</w:t>
            </w:r>
          </w:p>
        </w:tc>
      </w:tr>
    </w:tbl>
    <w:p w14:paraId="0CD27F76" w14:textId="77777777" w:rsidR="008905A5" w:rsidRPr="008905A5" w:rsidRDefault="008905A5" w:rsidP="008905A5">
      <w:pPr>
        <w:rPr>
          <w:rFonts w:asciiTheme="majorHAnsi" w:eastAsia="Times New Roman" w:hAnsiTheme="majorHAnsi" w:cs="Times New Roman"/>
          <w:sz w:val="28"/>
          <w:szCs w:val="28"/>
        </w:rPr>
      </w:pPr>
    </w:p>
    <w:p w14:paraId="02707CE1" w14:textId="77777777" w:rsidR="008905A5" w:rsidRDefault="008905A5" w:rsidP="008905A5">
      <w:pPr>
        <w:rPr>
          <w:rFonts w:asciiTheme="majorHAnsi" w:hAnsiTheme="majorHAnsi" w:cs="Times New Roman"/>
          <w:color w:val="000000"/>
          <w:sz w:val="28"/>
          <w:szCs w:val="28"/>
        </w:rPr>
      </w:pPr>
    </w:p>
    <w:p w14:paraId="30738141" w14:textId="77777777" w:rsidR="008905A5" w:rsidRDefault="008905A5" w:rsidP="008905A5">
      <w:pPr>
        <w:rPr>
          <w:rFonts w:asciiTheme="majorHAnsi" w:hAnsiTheme="majorHAnsi" w:cs="Times New Roman"/>
          <w:color w:val="000000"/>
          <w:sz w:val="28"/>
          <w:szCs w:val="28"/>
        </w:rPr>
      </w:pPr>
    </w:p>
    <w:p w14:paraId="5A327953"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Ne pas confondre les carottes blanches qui sont des panais avec les autres carottes, la saveur est complètement différente, ils peuvent être dans le même sac. Les panais peuvent se préparer en frites ou en purée.</w:t>
      </w:r>
    </w:p>
    <w:p w14:paraId="5D654668" w14:textId="77777777" w:rsidR="008905A5" w:rsidRPr="008905A5" w:rsidRDefault="008905A5" w:rsidP="008905A5">
      <w:pPr>
        <w:rPr>
          <w:rFonts w:asciiTheme="majorHAnsi" w:eastAsia="Times New Roman" w:hAnsiTheme="majorHAnsi" w:cs="Times New Roman"/>
          <w:sz w:val="28"/>
          <w:szCs w:val="28"/>
        </w:rPr>
      </w:pPr>
    </w:p>
    <w:p w14:paraId="114AFB25" w14:textId="77777777" w:rsidR="008905A5" w:rsidRPr="008905A5" w:rsidRDefault="008905A5" w:rsidP="008905A5">
      <w:pPr>
        <w:rPr>
          <w:rFonts w:asciiTheme="majorHAnsi" w:hAnsiTheme="majorHAnsi" w:cs="Times New Roman"/>
          <w:sz w:val="28"/>
          <w:szCs w:val="28"/>
        </w:rPr>
      </w:pPr>
      <w:r w:rsidRPr="008905A5">
        <w:rPr>
          <w:rFonts w:asciiTheme="majorHAnsi" w:hAnsiTheme="majorHAnsi" w:cs="Times New Roman"/>
          <w:color w:val="000000"/>
          <w:sz w:val="28"/>
          <w:szCs w:val="28"/>
        </w:rPr>
        <w:t>Dans les grands paniers quelques chanceux ont eu des courgettes.</w:t>
      </w:r>
    </w:p>
    <w:p w14:paraId="04917B7C" w14:textId="77777777" w:rsidR="008905A5" w:rsidRPr="008905A5" w:rsidRDefault="008905A5" w:rsidP="008905A5">
      <w:pPr>
        <w:rPr>
          <w:rFonts w:asciiTheme="majorHAnsi" w:eastAsia="Times New Roman" w:hAnsiTheme="majorHAnsi" w:cs="Times New Roman"/>
          <w:sz w:val="28"/>
          <w:szCs w:val="28"/>
        </w:rPr>
      </w:pPr>
    </w:p>
    <w:p w14:paraId="5C3AEAA2" w14:textId="77777777" w:rsidR="008905A5" w:rsidRDefault="008905A5" w:rsidP="008905A5">
      <w:pPr>
        <w:rPr>
          <w:rFonts w:asciiTheme="majorHAnsi" w:hAnsiTheme="majorHAnsi" w:cs="Times New Roman"/>
          <w:color w:val="000000"/>
          <w:sz w:val="28"/>
          <w:szCs w:val="28"/>
        </w:rPr>
      </w:pPr>
      <w:r w:rsidRPr="008905A5">
        <w:rPr>
          <w:rFonts w:asciiTheme="majorHAnsi" w:hAnsiTheme="majorHAnsi" w:cs="Times New Roman"/>
          <w:color w:val="000000"/>
          <w:sz w:val="28"/>
          <w:szCs w:val="28"/>
        </w:rPr>
        <w:t>Les courges peuvent être de différentes variétés : des buttercups Burgess, des telmassenders en forme de cœur beige, des petits potimarrons classiques ou verts doux d' Hokkaïdo</w:t>
      </w:r>
    </w:p>
    <w:p w14:paraId="5B483798" w14:textId="77777777" w:rsidR="00D104FC" w:rsidRDefault="00D104FC" w:rsidP="008905A5">
      <w:pPr>
        <w:rPr>
          <w:rFonts w:asciiTheme="majorHAnsi" w:hAnsiTheme="majorHAnsi" w:cs="Times New Roman"/>
          <w:color w:val="000000"/>
          <w:sz w:val="28"/>
          <w:szCs w:val="28"/>
        </w:rPr>
      </w:pPr>
    </w:p>
    <w:p w14:paraId="7C89ADE3" w14:textId="77777777" w:rsidR="00D104FC" w:rsidRDefault="00D104FC" w:rsidP="008905A5">
      <w:pPr>
        <w:rPr>
          <w:rFonts w:asciiTheme="majorHAnsi" w:hAnsiTheme="majorHAnsi" w:cs="Times New Roman"/>
          <w:color w:val="000000"/>
          <w:sz w:val="28"/>
          <w:szCs w:val="28"/>
        </w:rPr>
      </w:pPr>
    </w:p>
    <w:p w14:paraId="48E0DE57" w14:textId="77777777" w:rsidR="00D104FC" w:rsidRPr="008905A5" w:rsidRDefault="00D104FC" w:rsidP="008905A5">
      <w:pPr>
        <w:rPr>
          <w:rFonts w:asciiTheme="majorHAnsi" w:hAnsiTheme="majorHAnsi" w:cs="Times New Roman"/>
          <w:sz w:val="28"/>
          <w:szCs w:val="28"/>
        </w:rPr>
      </w:pPr>
    </w:p>
    <w:p w14:paraId="75BE99A0" w14:textId="77777777" w:rsidR="008905A5" w:rsidRPr="008905A5" w:rsidRDefault="008905A5" w:rsidP="008905A5">
      <w:pPr>
        <w:rPr>
          <w:rFonts w:asciiTheme="majorHAnsi" w:eastAsia="Times New Roman" w:hAnsiTheme="majorHAnsi" w:cs="Times New Roman"/>
          <w:sz w:val="28"/>
          <w:szCs w:val="28"/>
        </w:rPr>
      </w:pPr>
    </w:p>
    <w:p w14:paraId="2C189027" w14:textId="77777777" w:rsidR="008905A5" w:rsidRPr="008905A5" w:rsidRDefault="008905A5" w:rsidP="008905A5">
      <w:pPr>
        <w:numPr>
          <w:ilvl w:val="0"/>
          <w:numId w:val="3"/>
        </w:numPr>
        <w:ind w:left="677"/>
        <w:textAlignment w:val="baseline"/>
        <w:rPr>
          <w:rFonts w:asciiTheme="majorHAnsi" w:hAnsiTheme="majorHAnsi" w:cs="Times New Roman"/>
          <w:b/>
          <w:bCs/>
          <w:color w:val="444444"/>
          <w:sz w:val="28"/>
          <w:szCs w:val="28"/>
        </w:rPr>
      </w:pPr>
      <w:r w:rsidRPr="008905A5">
        <w:rPr>
          <w:rFonts w:asciiTheme="majorHAnsi" w:hAnsiTheme="majorHAnsi" w:cs="Times New Roman"/>
          <w:b/>
          <w:bCs/>
          <w:color w:val="444444"/>
          <w:sz w:val="28"/>
          <w:szCs w:val="28"/>
        </w:rPr>
        <w:lastRenderedPageBreak/>
        <w:t>Un moyen écologique pour l'acheminement ultime du contenu du panier : le biclou de la fin des années 70</w:t>
      </w:r>
    </w:p>
    <w:p w14:paraId="455EF9EA" w14:textId="77777777" w:rsidR="008905A5" w:rsidRPr="008905A5" w:rsidRDefault="008905A5" w:rsidP="008905A5">
      <w:pPr>
        <w:rPr>
          <w:rFonts w:ascii="Times" w:eastAsia="Times New Roman" w:hAnsi="Times" w:cs="Times New Roman"/>
          <w:sz w:val="20"/>
          <w:szCs w:val="20"/>
        </w:rPr>
      </w:pPr>
      <w:r w:rsidRPr="008905A5">
        <w:rPr>
          <w:rFonts w:ascii="Times" w:eastAsia="Times New Roman" w:hAnsi="Times" w:cs="Times New Roman"/>
          <w:sz w:val="20"/>
          <w:szCs w:val="20"/>
        </w:rPr>
        <w:br/>
      </w:r>
      <w:bookmarkStart w:id="0" w:name="_GoBack"/>
      <w:r>
        <w:rPr>
          <w:rFonts w:ascii="Times" w:eastAsia="Times New Roman" w:hAnsi="Times" w:cs="Times New Roman"/>
          <w:noProof/>
          <w:sz w:val="20"/>
          <w:szCs w:val="20"/>
        </w:rPr>
        <w:drawing>
          <wp:inline distT="0" distB="0" distL="0" distR="0" wp14:anchorId="61FDC584" wp14:editId="5F8F3C4E">
            <wp:extent cx="5638800" cy="3797300"/>
            <wp:effectExtent l="0" t="0" r="0" b="12700"/>
            <wp:docPr id="1" name="Image 1" descr="https://lh5.googleusercontent.com/is7AFarE7YIcsWAZ-R6ZjPXLAmBVkos6KBcZmm2C4sc5mTUXgjjCJ1zgqWyCyaJIYbEhxq3GeGYA_9kWG7s-T4r1TjrQtTrn28_OOfv6CJC3RMC2GTMzc_1tqOJhVXCct1WNoD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is7AFarE7YIcsWAZ-R6ZjPXLAmBVkos6KBcZmm2C4sc5mTUXgjjCJ1zgqWyCyaJIYbEhxq3GeGYA_9kWG7s-T4r1TjrQtTrn28_OOfv6CJC3RMC2GTMzc_1tqOJhVXCct1WNoD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8800" cy="3797300"/>
                    </a:xfrm>
                    <a:prstGeom prst="rect">
                      <a:avLst/>
                    </a:prstGeom>
                    <a:noFill/>
                    <a:ln>
                      <a:noFill/>
                    </a:ln>
                  </pic:spPr>
                </pic:pic>
              </a:graphicData>
            </a:graphic>
          </wp:inline>
        </w:drawing>
      </w:r>
    </w:p>
    <w:bookmarkEnd w:id="0"/>
    <w:p w14:paraId="67A6665D" w14:textId="77777777" w:rsidR="008905A5" w:rsidRDefault="008905A5"/>
    <w:p w14:paraId="75B1EE40" w14:textId="77777777" w:rsidR="008905A5" w:rsidRPr="00D104FC" w:rsidRDefault="008905A5">
      <w:pPr>
        <w:rPr>
          <w:rFonts w:asciiTheme="majorHAnsi" w:hAnsiTheme="majorHAnsi"/>
          <w:sz w:val="28"/>
          <w:szCs w:val="28"/>
        </w:rPr>
      </w:pPr>
      <w:r w:rsidRPr="00D104FC">
        <w:rPr>
          <w:rFonts w:asciiTheme="majorHAnsi" w:hAnsiTheme="majorHAnsi"/>
          <w:sz w:val="28"/>
          <w:szCs w:val="28"/>
        </w:rPr>
        <w:t>Belle fin de semaine !</w:t>
      </w:r>
    </w:p>
    <w:p w14:paraId="460DFFBE" w14:textId="77777777" w:rsidR="008905A5" w:rsidRPr="00D104FC" w:rsidRDefault="008905A5">
      <w:pPr>
        <w:rPr>
          <w:rFonts w:asciiTheme="majorHAnsi" w:hAnsiTheme="majorHAnsi"/>
          <w:sz w:val="28"/>
          <w:szCs w:val="28"/>
        </w:rPr>
      </w:pPr>
      <w:r w:rsidRPr="00D104FC">
        <w:rPr>
          <w:rFonts w:asciiTheme="majorHAnsi" w:hAnsiTheme="majorHAnsi"/>
          <w:sz w:val="28"/>
          <w:szCs w:val="28"/>
        </w:rPr>
        <w:t>Pascal</w:t>
      </w:r>
    </w:p>
    <w:p w14:paraId="2218E47B" w14:textId="77777777" w:rsidR="008905A5" w:rsidRDefault="008905A5"/>
    <w:p w14:paraId="30020EF6" w14:textId="77777777" w:rsidR="008905A5" w:rsidRDefault="008905A5"/>
    <w:p w14:paraId="5A04C9C2" w14:textId="77777777" w:rsidR="008905A5" w:rsidRDefault="008905A5"/>
    <w:p w14:paraId="04BD01E1" w14:textId="77777777" w:rsidR="00115139" w:rsidRDefault="008905A5">
      <w:r>
        <w:t>Commentaire</w:t>
      </w:r>
      <w:r w:rsidR="00D104FC">
        <w:t xml:space="preserve"> : </w:t>
      </w:r>
      <w:r>
        <w:t>Trop chouette la photo ;-)</w:t>
      </w:r>
    </w:p>
    <w:sectPr w:rsidR="00115139" w:rsidSect="00615CA3">
      <w:footerReference w:type="even" r:id="rId9"/>
      <w:footerReference w:type="defaul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F0400E" w14:textId="77777777" w:rsidR="008905A5" w:rsidRDefault="008905A5" w:rsidP="008905A5">
      <w:r>
        <w:separator/>
      </w:r>
    </w:p>
  </w:endnote>
  <w:endnote w:type="continuationSeparator" w:id="0">
    <w:p w14:paraId="06A2C64C" w14:textId="77777777" w:rsidR="008905A5" w:rsidRDefault="008905A5" w:rsidP="0089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halkduster">
    <w:panose1 w:val="03050602040202020205"/>
    <w:charset w:val="00"/>
    <w:family w:val="auto"/>
    <w:pitch w:val="variable"/>
    <w:sig w:usb0="8000002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361A2D" w14:textId="77777777" w:rsidR="008905A5" w:rsidRDefault="008905A5" w:rsidP="004B657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396F8E1" w14:textId="77777777" w:rsidR="008905A5" w:rsidRDefault="008905A5" w:rsidP="008905A5">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376FD1" w14:textId="77777777" w:rsidR="008905A5" w:rsidRDefault="008905A5" w:rsidP="004B657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104FC">
      <w:rPr>
        <w:rStyle w:val="Numrodepage"/>
        <w:noProof/>
      </w:rPr>
      <w:t>1</w:t>
    </w:r>
    <w:r>
      <w:rPr>
        <w:rStyle w:val="Numrodepage"/>
      </w:rPr>
      <w:fldChar w:fldCharType="end"/>
    </w:r>
  </w:p>
  <w:p w14:paraId="03C98FB4" w14:textId="77777777" w:rsidR="008905A5" w:rsidRDefault="008905A5" w:rsidP="008905A5">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0976FF" w14:textId="77777777" w:rsidR="008905A5" w:rsidRDefault="008905A5" w:rsidP="008905A5">
      <w:r>
        <w:separator/>
      </w:r>
    </w:p>
  </w:footnote>
  <w:footnote w:type="continuationSeparator" w:id="0">
    <w:p w14:paraId="17D49B52" w14:textId="77777777" w:rsidR="008905A5" w:rsidRDefault="008905A5" w:rsidP="008905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A166D"/>
    <w:multiLevelType w:val="multilevel"/>
    <w:tmpl w:val="2442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0B4390"/>
    <w:multiLevelType w:val="multilevel"/>
    <w:tmpl w:val="70BE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D27E97"/>
    <w:multiLevelType w:val="multilevel"/>
    <w:tmpl w:val="73FC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5A5"/>
    <w:rsid w:val="00115139"/>
    <w:rsid w:val="00615CA3"/>
    <w:rsid w:val="008905A5"/>
    <w:rsid w:val="00D104F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53CA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8905A5"/>
    <w:pPr>
      <w:spacing w:before="100" w:beforeAutospacing="1" w:after="100" w:afterAutospacing="1"/>
    </w:pPr>
    <w:rPr>
      <w:rFonts w:ascii="Times" w:hAnsi="Times" w:cs="Times New Roman"/>
      <w:sz w:val="20"/>
      <w:szCs w:val="20"/>
    </w:rPr>
  </w:style>
  <w:style w:type="paragraph" w:styleId="Textedebulles">
    <w:name w:val="Balloon Text"/>
    <w:basedOn w:val="Normal"/>
    <w:link w:val="TextedebullesCar"/>
    <w:uiPriority w:val="99"/>
    <w:semiHidden/>
    <w:unhideWhenUsed/>
    <w:rsid w:val="008905A5"/>
    <w:rPr>
      <w:rFonts w:ascii="Lucida Grande" w:hAnsi="Lucida Grande"/>
      <w:sz w:val="18"/>
      <w:szCs w:val="18"/>
    </w:rPr>
  </w:style>
  <w:style w:type="character" w:customStyle="1" w:styleId="TextedebullesCar">
    <w:name w:val="Texte de bulles Car"/>
    <w:basedOn w:val="Policepardfaut"/>
    <w:link w:val="Textedebulles"/>
    <w:uiPriority w:val="99"/>
    <w:semiHidden/>
    <w:rsid w:val="008905A5"/>
    <w:rPr>
      <w:rFonts w:ascii="Lucida Grande" w:hAnsi="Lucida Grande"/>
      <w:sz w:val="18"/>
      <w:szCs w:val="18"/>
      <w:lang w:val="fr-FR"/>
    </w:rPr>
  </w:style>
  <w:style w:type="paragraph" w:styleId="Pieddepage">
    <w:name w:val="footer"/>
    <w:basedOn w:val="Normal"/>
    <w:link w:val="PieddepageCar"/>
    <w:uiPriority w:val="99"/>
    <w:unhideWhenUsed/>
    <w:rsid w:val="008905A5"/>
    <w:pPr>
      <w:tabs>
        <w:tab w:val="center" w:pos="4536"/>
        <w:tab w:val="right" w:pos="9072"/>
      </w:tabs>
    </w:pPr>
  </w:style>
  <w:style w:type="character" w:customStyle="1" w:styleId="PieddepageCar">
    <w:name w:val="Pied de page Car"/>
    <w:basedOn w:val="Policepardfaut"/>
    <w:link w:val="Pieddepage"/>
    <w:uiPriority w:val="99"/>
    <w:rsid w:val="008905A5"/>
    <w:rPr>
      <w:lang w:val="fr-FR"/>
    </w:rPr>
  </w:style>
  <w:style w:type="character" w:styleId="Numrodepage">
    <w:name w:val="page number"/>
    <w:basedOn w:val="Policepardfaut"/>
    <w:uiPriority w:val="99"/>
    <w:semiHidden/>
    <w:unhideWhenUsed/>
    <w:rsid w:val="008905A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8905A5"/>
    <w:pPr>
      <w:spacing w:before="100" w:beforeAutospacing="1" w:after="100" w:afterAutospacing="1"/>
    </w:pPr>
    <w:rPr>
      <w:rFonts w:ascii="Times" w:hAnsi="Times" w:cs="Times New Roman"/>
      <w:sz w:val="20"/>
      <w:szCs w:val="20"/>
    </w:rPr>
  </w:style>
  <w:style w:type="paragraph" w:styleId="Textedebulles">
    <w:name w:val="Balloon Text"/>
    <w:basedOn w:val="Normal"/>
    <w:link w:val="TextedebullesCar"/>
    <w:uiPriority w:val="99"/>
    <w:semiHidden/>
    <w:unhideWhenUsed/>
    <w:rsid w:val="008905A5"/>
    <w:rPr>
      <w:rFonts w:ascii="Lucida Grande" w:hAnsi="Lucida Grande"/>
      <w:sz w:val="18"/>
      <w:szCs w:val="18"/>
    </w:rPr>
  </w:style>
  <w:style w:type="character" w:customStyle="1" w:styleId="TextedebullesCar">
    <w:name w:val="Texte de bulles Car"/>
    <w:basedOn w:val="Policepardfaut"/>
    <w:link w:val="Textedebulles"/>
    <w:uiPriority w:val="99"/>
    <w:semiHidden/>
    <w:rsid w:val="008905A5"/>
    <w:rPr>
      <w:rFonts w:ascii="Lucida Grande" w:hAnsi="Lucida Grande"/>
      <w:sz w:val="18"/>
      <w:szCs w:val="18"/>
      <w:lang w:val="fr-FR"/>
    </w:rPr>
  </w:style>
  <w:style w:type="paragraph" w:styleId="Pieddepage">
    <w:name w:val="footer"/>
    <w:basedOn w:val="Normal"/>
    <w:link w:val="PieddepageCar"/>
    <w:uiPriority w:val="99"/>
    <w:unhideWhenUsed/>
    <w:rsid w:val="008905A5"/>
    <w:pPr>
      <w:tabs>
        <w:tab w:val="center" w:pos="4536"/>
        <w:tab w:val="right" w:pos="9072"/>
      </w:tabs>
    </w:pPr>
  </w:style>
  <w:style w:type="character" w:customStyle="1" w:styleId="PieddepageCar">
    <w:name w:val="Pied de page Car"/>
    <w:basedOn w:val="Policepardfaut"/>
    <w:link w:val="Pieddepage"/>
    <w:uiPriority w:val="99"/>
    <w:rsid w:val="008905A5"/>
    <w:rPr>
      <w:lang w:val="fr-FR"/>
    </w:rPr>
  </w:style>
  <w:style w:type="character" w:styleId="Numrodepage">
    <w:name w:val="page number"/>
    <w:basedOn w:val="Policepardfaut"/>
    <w:uiPriority w:val="99"/>
    <w:semiHidden/>
    <w:unhideWhenUsed/>
    <w:rsid w:val="00890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001449">
      <w:bodyDiv w:val="1"/>
      <w:marLeft w:val="0"/>
      <w:marRight w:val="0"/>
      <w:marTop w:val="0"/>
      <w:marBottom w:val="0"/>
      <w:divBdr>
        <w:top w:val="none" w:sz="0" w:space="0" w:color="auto"/>
        <w:left w:val="none" w:sz="0" w:space="0" w:color="auto"/>
        <w:bottom w:val="none" w:sz="0" w:space="0" w:color="auto"/>
        <w:right w:val="none" w:sz="0" w:space="0" w:color="auto"/>
      </w:divBdr>
      <w:divsChild>
        <w:div w:id="110365238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229</Words>
  <Characters>1185</Characters>
  <Application>Microsoft Macintosh Word</Application>
  <DocSecurity>0</DocSecurity>
  <Lines>65</Lines>
  <Paragraphs>40</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1374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2</cp:revision>
  <dcterms:created xsi:type="dcterms:W3CDTF">2017-09-29T09:16:00Z</dcterms:created>
  <dcterms:modified xsi:type="dcterms:W3CDTF">2017-09-29T09:28:00Z</dcterms:modified>
  <cp:category/>
</cp:coreProperties>
</file>